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Application Form for HI Small Travel Grants (CAH) – open call 2025/26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The Humanities Institute is pleased to offer a small travel grant to attend conferences, symposiums, workshops etc. The award of up to €250 per application will support travel between 1 April 2025 to 31 July 2026.  </w:t>
      </w:r>
      <w:r w:rsidDel="00000000" w:rsidR="00000000" w:rsidRPr="00000000">
        <w:rPr>
          <w:color w:val="000000"/>
          <w:rtl w:val="0"/>
        </w:rPr>
        <w:t xml:space="preserve">This </w:t>
      </w:r>
      <w:r w:rsidDel="00000000" w:rsidR="00000000" w:rsidRPr="00000000">
        <w:rPr>
          <w:rtl w:val="0"/>
        </w:rPr>
        <w:t xml:space="preserve">grant is open to all postdoctoral fellows attached to the UCD College of Arts and Humanitie (CAH)s. Funding is subject to availability and application approval.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u4f61qpz9yui" w:id="0"/>
      <w:bookmarkEnd w:id="0"/>
      <w:r w:rsidDel="00000000" w:rsidR="00000000" w:rsidRPr="00000000">
        <w:rPr>
          <w:rtl w:val="0"/>
        </w:rPr>
        <w:t xml:space="preserve">Terms and Conditions of this funding call:</w:t>
      </w:r>
    </w:p>
    <w:p w:rsidR="00000000" w:rsidDel="00000000" w:rsidP="00000000" w:rsidRDefault="00000000" w:rsidRPr="00000000" w14:paraId="00000006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1.</w:t>
        <w:tab/>
        <w:t xml:space="preserve">Applicants must be postdoctoral fellows based in a School in the UCD College of Arts and Humanities at the time of applying and when the travel takes place.</w:t>
      </w:r>
    </w:p>
    <w:p w:rsidR="00000000" w:rsidDel="00000000" w:rsidP="00000000" w:rsidRDefault="00000000" w:rsidRPr="00000000" w14:paraId="00000007">
      <w:pPr>
        <w:spacing w:after="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2.. </w:t>
        <w:tab/>
        <w:t xml:space="preserve">Maximum funding per successful application will be €250.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3.</w:t>
        <w:tab/>
        <w:t xml:space="preserve">Start and end date of grant: 1 April 2025 to 31 July 2026. </w:t>
      </w:r>
    </w:p>
    <w:p w:rsidR="00000000" w:rsidDel="00000000" w:rsidP="00000000" w:rsidRDefault="00000000" w:rsidRPr="00000000" w14:paraId="00000009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4.</w:t>
        <w:tab/>
        <w:t xml:space="preserve">HI funding must be formally acknowledged on all publicity material, including websites and in publications arising from this funding.</w:t>
      </w:r>
    </w:p>
    <w:p w:rsidR="00000000" w:rsidDel="00000000" w:rsidP="00000000" w:rsidRDefault="00000000" w:rsidRPr="00000000" w14:paraId="0000000A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5.</w:t>
        <w:tab/>
        <w:t xml:space="preserve">Successful applicants will be required to submit a project report  (250 words). </w:t>
      </w:r>
    </w:p>
    <w:p w:rsidR="00000000" w:rsidDel="00000000" w:rsidP="00000000" w:rsidRDefault="00000000" w:rsidRPr="00000000" w14:paraId="0000000B">
      <w:pPr>
        <w:rPr>
          <w:color w:val="2f549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Applications should be sent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humanities@ucd.ie</w:t>
        </w:r>
      </w:hyperlink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2"/>
        <w:gridCol w:w="6124"/>
        <w:tblGridChange w:id="0">
          <w:tblGrid>
            <w:gridCol w:w="2892"/>
            <w:gridCol w:w="6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Applicant email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Event title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Project description: Please comment on the format of the event,</w:t>
            </w:r>
            <w:r w:rsidDel="00000000" w:rsidR="00000000" w:rsidRPr="00000000">
              <w:rPr>
                <w:rtl w:val="0"/>
              </w:rPr>
              <w:t xml:space="preserve"> the involvement of early career researchers and trans- or interdisciplinary dimensions.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Max 300 words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Dissemination and planned outputs: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max. 100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Amount requested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Applicant Signature__________________________________________________________________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135F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135F8"/>
    <w:rPr>
      <w:b w:val="1"/>
      <w:bCs w:val="1"/>
      <w:sz w:val="20"/>
      <w:szCs w:val="20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maniti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Jva2ef3+iA9SxWi4zm+koKRVw==">CgMxLjAyDmgudTRmNjFxcHo5eXVpOAByITF0RktFaVhfNDg2X1QzZ1hqZUNDZ1lNTGNlOWNMOVZXYw==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2025-03-24T13:37:00Z</dcterms:created>
</cp:coreProperties>
</file>